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13" w:rsidRPr="00963191" w:rsidRDefault="00B2688B" w:rsidP="00F929F9">
      <w:pPr>
        <w:spacing w:after="0"/>
        <w:jc w:val="both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          </w:t>
      </w:r>
      <w:r w:rsidR="00963191" w:rsidRPr="00963191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                                </w:t>
      </w:r>
      <w:r w:rsidR="00F929F9">
        <w:rPr>
          <w:rFonts w:asciiTheme="minorHAnsi" w:eastAsia="Cambria" w:hAnsiTheme="minorHAnsi" w:cstheme="minorHAnsi"/>
          <w:sz w:val="20"/>
          <w:szCs w:val="20"/>
        </w:rPr>
        <w:t xml:space="preserve">               </w:t>
      </w:r>
      <w:r w:rsidR="00D44356">
        <w:rPr>
          <w:rFonts w:asciiTheme="minorHAnsi" w:eastAsia="Cambria" w:hAnsiTheme="minorHAnsi" w:cstheme="minorHAnsi"/>
          <w:sz w:val="20"/>
          <w:szCs w:val="20"/>
        </w:rPr>
        <w:t xml:space="preserve">   LIMA, </w:t>
      </w:r>
      <w:r w:rsidR="00613B56">
        <w:rPr>
          <w:rFonts w:asciiTheme="minorHAnsi" w:eastAsia="Cambria" w:hAnsiTheme="minorHAnsi" w:cstheme="minorHAnsi"/>
          <w:sz w:val="20"/>
          <w:szCs w:val="20"/>
        </w:rPr>
        <w:t>23</w:t>
      </w:r>
      <w:r w:rsidR="00130B19">
        <w:rPr>
          <w:rFonts w:asciiTheme="minorHAnsi" w:eastAsia="Cambria" w:hAnsiTheme="minorHAnsi" w:cstheme="minorHAnsi"/>
          <w:sz w:val="20"/>
          <w:szCs w:val="20"/>
        </w:rPr>
        <w:t xml:space="preserve"> DE JUNIO </w:t>
      </w:r>
      <w:r w:rsidR="00BE10D3">
        <w:rPr>
          <w:rFonts w:asciiTheme="minorHAnsi" w:eastAsia="Cambria" w:hAnsiTheme="minorHAnsi" w:cstheme="minorHAnsi"/>
          <w:sz w:val="20"/>
          <w:szCs w:val="20"/>
        </w:rPr>
        <w:t>DEL 2021</w:t>
      </w:r>
    </w:p>
    <w:p w:rsidR="00963191" w:rsidRPr="00705420" w:rsidRDefault="00963191" w:rsidP="005D6E13">
      <w:pPr>
        <w:spacing w:after="0"/>
        <w:rPr>
          <w:rFonts w:asciiTheme="minorHAnsi" w:eastAsia="Cambria" w:hAnsiTheme="minorHAnsi" w:cstheme="minorHAnsi"/>
          <w:i/>
          <w:sz w:val="18"/>
          <w:szCs w:val="18"/>
        </w:rPr>
      </w:pPr>
    </w:p>
    <w:tbl>
      <w:tblPr>
        <w:tblW w:w="9742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44"/>
        <w:gridCol w:w="1395"/>
        <w:gridCol w:w="875"/>
        <w:gridCol w:w="875"/>
        <w:gridCol w:w="160"/>
        <w:gridCol w:w="189"/>
        <w:gridCol w:w="278"/>
        <w:gridCol w:w="193"/>
        <w:gridCol w:w="378"/>
        <w:gridCol w:w="778"/>
        <w:gridCol w:w="12"/>
        <w:gridCol w:w="403"/>
        <w:gridCol w:w="847"/>
        <w:gridCol w:w="160"/>
        <w:gridCol w:w="1446"/>
      </w:tblGrid>
      <w:tr w:rsidR="000E1E1A" w:rsidRPr="000E1E1A" w:rsidTr="009148E4">
        <w:trPr>
          <w:gridAfter w:val="1"/>
          <w:wAfter w:w="1446" w:type="dxa"/>
          <w:trHeight w:val="30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613B56" w:rsidP="00D4435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720</w:t>
            </w:r>
            <w:r w:rsidR="00BE10D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-2021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0E1E1A" w:rsidTr="009148E4">
        <w:trPr>
          <w:gridAfter w:val="15"/>
          <w:wAfter w:w="8033" w:type="dxa"/>
          <w:trHeight w:val="70"/>
        </w:trPr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9148E4">
        <w:trPr>
          <w:trHeight w:val="338"/>
        </w:trPr>
        <w:tc>
          <w:tcPr>
            <w:tcW w:w="17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PE"/>
              </w:rPr>
            </w:pPr>
            <w:r w:rsidRPr="00C33F34">
              <w:rPr>
                <w:rFonts w:ascii="Arial" w:eastAsia="Times New Roman" w:hAnsi="Arial" w:cs="Arial"/>
                <w:b/>
                <w:lang w:eastAsia="es-PE"/>
              </w:rPr>
              <w:t>CIENCIA INTERNACIONAL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3ED" w:rsidRPr="008023ED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5D4A4E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RUC</w:t>
            </w:r>
          </w:p>
        </w:tc>
        <w:tc>
          <w:tcPr>
            <w:tcW w:w="28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PE"/>
              </w:rPr>
            </w:pPr>
            <w:r w:rsidRPr="00C33F34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20137290180</w:t>
            </w:r>
          </w:p>
        </w:tc>
      </w:tr>
      <w:tr w:rsidR="008023ED" w:rsidRPr="008023ED" w:rsidTr="009148E4">
        <w:trPr>
          <w:trHeight w:val="80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3ED" w:rsidRPr="005D4A4E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  <w:lang w:eastAsia="es-PE"/>
              </w:rPr>
            </w:pPr>
          </w:p>
        </w:tc>
        <w:tc>
          <w:tcPr>
            <w:tcW w:w="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E368D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AREA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33F34" w:rsidRPr="005F3CA4" w:rsidRDefault="00C33F34" w:rsidP="00BE10D3">
            <w:pPr>
              <w:spacing w:after="0" w:line="240" w:lineRule="auto"/>
              <w:jc w:val="center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  <w:r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Logística</w:t>
            </w:r>
          </w:p>
        </w:tc>
      </w:tr>
    </w:tbl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1125A1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>
        <w:rPr>
          <w:rFonts w:asciiTheme="minorHAnsi" w:eastAsia="Cambria" w:hAnsiTheme="minorHAnsi" w:cstheme="minorHAnsi"/>
          <w:b/>
          <w:sz w:val="20"/>
          <w:szCs w:val="20"/>
        </w:rPr>
        <w:t xml:space="preserve">Nos es grato responder a su solicitud de presupuesto, </w:t>
      </w:r>
      <w:r w:rsidR="00BE10D3">
        <w:rPr>
          <w:rFonts w:asciiTheme="minorHAnsi" w:eastAsia="Cambria" w:hAnsiTheme="minorHAnsi" w:cstheme="minorHAnsi"/>
          <w:b/>
          <w:sz w:val="20"/>
          <w:szCs w:val="20"/>
        </w:rPr>
        <w:t xml:space="preserve">por </w:t>
      </w:r>
      <w:r w:rsidR="00613B56">
        <w:rPr>
          <w:rFonts w:asciiTheme="minorHAnsi" w:eastAsia="Cambria" w:hAnsiTheme="minorHAnsi" w:cstheme="minorHAnsi"/>
          <w:b/>
          <w:sz w:val="20"/>
          <w:szCs w:val="20"/>
        </w:rPr>
        <w:t xml:space="preserve">CABLE N° 16, FAROS NEBLINERA Y DELANTEROS </w:t>
      </w:r>
      <w:r w:rsidR="00130B19">
        <w:rPr>
          <w:rFonts w:asciiTheme="minorHAnsi" w:eastAsia="Cambria" w:hAnsiTheme="minorHAnsi" w:cstheme="minorHAnsi"/>
          <w:b/>
          <w:sz w:val="20"/>
          <w:szCs w:val="20"/>
        </w:rPr>
        <w:t xml:space="preserve"> PARA VEHICULO</w:t>
      </w:r>
    </w:p>
    <w:tbl>
      <w:tblPr>
        <w:tblStyle w:val="Tablaconcuadrcul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3969"/>
        <w:gridCol w:w="1134"/>
        <w:gridCol w:w="1260"/>
      </w:tblGrid>
      <w:tr w:rsidR="00EE4EDC" w:rsidTr="00D44356">
        <w:tc>
          <w:tcPr>
            <w:tcW w:w="709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850" w:type="dxa"/>
          </w:tcPr>
          <w:p w:rsidR="00EE4EDC" w:rsidRDefault="00D4435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CANT</w:t>
            </w:r>
          </w:p>
        </w:tc>
        <w:tc>
          <w:tcPr>
            <w:tcW w:w="3969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260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TOTAL</w:t>
            </w:r>
          </w:p>
        </w:tc>
      </w:tr>
      <w:tr w:rsidR="00613B56" w:rsidTr="00D44356">
        <w:tc>
          <w:tcPr>
            <w:tcW w:w="709" w:type="dxa"/>
          </w:tcPr>
          <w:p w:rsidR="00613B56" w:rsidRDefault="00613B56" w:rsidP="00D44356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</w:tcPr>
          <w:p w:rsidR="00613B56" w:rsidRDefault="00613B5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04</w:t>
            </w:r>
          </w:p>
        </w:tc>
        <w:tc>
          <w:tcPr>
            <w:tcW w:w="3969" w:type="dxa"/>
          </w:tcPr>
          <w:p w:rsidR="00613B56" w:rsidRDefault="00613B56" w:rsidP="007A6605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UNIDADES DE FAROS DELANTEROS ORIGINALES</w:t>
            </w:r>
          </w:p>
        </w:tc>
        <w:tc>
          <w:tcPr>
            <w:tcW w:w="1134" w:type="dxa"/>
          </w:tcPr>
          <w:p w:rsidR="00613B56" w:rsidRDefault="00613B56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S/.891.00</w:t>
            </w:r>
          </w:p>
        </w:tc>
        <w:tc>
          <w:tcPr>
            <w:tcW w:w="1260" w:type="dxa"/>
          </w:tcPr>
          <w:p w:rsidR="00613B56" w:rsidRDefault="00613B56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S/.3,564.00</w:t>
            </w:r>
          </w:p>
        </w:tc>
      </w:tr>
      <w:tr w:rsidR="00613B56" w:rsidTr="00D44356">
        <w:tc>
          <w:tcPr>
            <w:tcW w:w="709" w:type="dxa"/>
          </w:tcPr>
          <w:p w:rsidR="00613B56" w:rsidRDefault="00613B56" w:rsidP="00D44356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02</w:t>
            </w:r>
          </w:p>
        </w:tc>
        <w:tc>
          <w:tcPr>
            <w:tcW w:w="850" w:type="dxa"/>
          </w:tcPr>
          <w:p w:rsidR="00613B56" w:rsidRDefault="00613B5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3969" w:type="dxa"/>
          </w:tcPr>
          <w:p w:rsidR="00613B56" w:rsidRDefault="00613B56" w:rsidP="007A6605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UNIDADES FAROS LED NEBLINERO </w:t>
            </w:r>
          </w:p>
        </w:tc>
        <w:tc>
          <w:tcPr>
            <w:tcW w:w="1134" w:type="dxa"/>
          </w:tcPr>
          <w:p w:rsidR="00613B56" w:rsidRDefault="00613B56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S/.95.00</w:t>
            </w:r>
          </w:p>
        </w:tc>
        <w:tc>
          <w:tcPr>
            <w:tcW w:w="1260" w:type="dxa"/>
          </w:tcPr>
          <w:p w:rsidR="00613B56" w:rsidRDefault="00613B56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S/.1,520.00</w:t>
            </w:r>
          </w:p>
        </w:tc>
      </w:tr>
      <w:tr w:rsidR="00EE4EDC" w:rsidTr="00D44356">
        <w:tc>
          <w:tcPr>
            <w:tcW w:w="709" w:type="dxa"/>
          </w:tcPr>
          <w:p w:rsidR="00EE4EDC" w:rsidRDefault="00613B56" w:rsidP="00D44356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03</w:t>
            </w:r>
          </w:p>
        </w:tc>
        <w:tc>
          <w:tcPr>
            <w:tcW w:w="850" w:type="dxa"/>
          </w:tcPr>
          <w:p w:rsidR="00EE4EDC" w:rsidRDefault="00613B5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50</w:t>
            </w:r>
          </w:p>
        </w:tc>
        <w:tc>
          <w:tcPr>
            <w:tcW w:w="3969" w:type="dxa"/>
          </w:tcPr>
          <w:p w:rsidR="00EE4EDC" w:rsidRDefault="00613B56" w:rsidP="007A6605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CABLE AUTOMOTRIZ N°16 COLOR NEGRO</w:t>
            </w:r>
          </w:p>
        </w:tc>
        <w:tc>
          <w:tcPr>
            <w:tcW w:w="1134" w:type="dxa"/>
          </w:tcPr>
          <w:p w:rsidR="00EE4EDC" w:rsidRDefault="00613B56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S/.2.50</w:t>
            </w:r>
          </w:p>
        </w:tc>
        <w:tc>
          <w:tcPr>
            <w:tcW w:w="1260" w:type="dxa"/>
          </w:tcPr>
          <w:p w:rsidR="00EE4EDC" w:rsidRDefault="00613B56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S/.125.00</w:t>
            </w:r>
          </w:p>
        </w:tc>
      </w:tr>
      <w:tr w:rsidR="00613B56" w:rsidTr="00D44356">
        <w:tc>
          <w:tcPr>
            <w:tcW w:w="709" w:type="dxa"/>
          </w:tcPr>
          <w:p w:rsidR="00613B56" w:rsidRDefault="00613B56" w:rsidP="00D44356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04</w:t>
            </w:r>
          </w:p>
        </w:tc>
        <w:tc>
          <w:tcPr>
            <w:tcW w:w="850" w:type="dxa"/>
          </w:tcPr>
          <w:p w:rsidR="00613B56" w:rsidRDefault="00613B5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50</w:t>
            </w:r>
          </w:p>
        </w:tc>
        <w:tc>
          <w:tcPr>
            <w:tcW w:w="3969" w:type="dxa"/>
          </w:tcPr>
          <w:p w:rsidR="00613B56" w:rsidRDefault="00613B56" w:rsidP="007A6605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CABLE AUTOMOTRIZ N° 16  COLOR ROJOS</w:t>
            </w:r>
          </w:p>
        </w:tc>
        <w:tc>
          <w:tcPr>
            <w:tcW w:w="1134" w:type="dxa"/>
          </w:tcPr>
          <w:p w:rsidR="00613B56" w:rsidRDefault="00613B56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S/.2.50</w:t>
            </w:r>
          </w:p>
        </w:tc>
        <w:tc>
          <w:tcPr>
            <w:tcW w:w="1260" w:type="dxa"/>
          </w:tcPr>
          <w:p w:rsidR="00613B56" w:rsidRDefault="00613B56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S/.125.00</w:t>
            </w:r>
          </w:p>
        </w:tc>
      </w:tr>
      <w:tr w:rsidR="00D44356" w:rsidTr="00D44356">
        <w:tc>
          <w:tcPr>
            <w:tcW w:w="709" w:type="dxa"/>
          </w:tcPr>
          <w:p w:rsidR="00D44356" w:rsidRDefault="00D44356" w:rsidP="00D44356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44356" w:rsidRDefault="00D4435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44356" w:rsidRDefault="00D4435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TOTAL:</w:t>
            </w:r>
          </w:p>
        </w:tc>
        <w:tc>
          <w:tcPr>
            <w:tcW w:w="1134" w:type="dxa"/>
          </w:tcPr>
          <w:p w:rsidR="00D44356" w:rsidRDefault="00D4435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4356" w:rsidRDefault="005274B0" w:rsidP="00613B56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Pr="005274B0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 </w:t>
            </w:r>
            <w:r w:rsidR="00613B56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5,334.00</w:t>
            </w:r>
          </w:p>
        </w:tc>
      </w:tr>
    </w:tbl>
    <w:p w:rsidR="00274D2C" w:rsidRDefault="00274D2C" w:rsidP="00460AA5">
      <w:pPr>
        <w:spacing w:after="0" w:line="240" w:lineRule="auto"/>
        <w:jc w:val="center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</w:p>
    <w:p w:rsidR="00274D2C" w:rsidRDefault="00274D2C" w:rsidP="00460AA5">
      <w:pPr>
        <w:spacing w:after="0" w:line="240" w:lineRule="auto"/>
        <w:jc w:val="center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</w:p>
    <w:p w:rsidR="00274D2C" w:rsidRDefault="00274D2C" w:rsidP="00460AA5">
      <w:pPr>
        <w:spacing w:after="0" w:line="240" w:lineRule="auto"/>
        <w:jc w:val="center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</w:p>
    <w:p w:rsidR="00460AA5" w:rsidRPr="00471950" w:rsidRDefault="00471950" w:rsidP="00460AA5">
      <w:pPr>
        <w:spacing w:after="0" w:line="240" w:lineRule="auto"/>
        <w:jc w:val="center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NOTA:</w:t>
      </w:r>
    </w:p>
    <w:p w:rsidR="00471950" w:rsidRP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HACER LA ORDEN DE COMPRA SOLO CON DOS DECIMALES</w:t>
      </w:r>
    </w:p>
    <w:p w:rsidR="00471950" w:rsidRP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LOSPRECIOS 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YA INCLUYE I.G.V</w:t>
      </w:r>
    </w:p>
    <w:p w:rsidR="00471950" w:rsidRP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Validez de la Cotización:</w:t>
      </w:r>
      <w:r w:rsidR="00BA4ADB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03 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>DIAS CALENDARIO</w:t>
      </w:r>
    </w:p>
    <w:p w:rsidR="00471950" w:rsidRP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Plazo de Entrega: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ab/>
      </w:r>
      <w:r w:rsidR="00443544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>04</w:t>
      </w:r>
      <w:bookmarkStart w:id="0" w:name="_GoBack"/>
      <w:bookmarkEnd w:id="0"/>
      <w:r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DIAS UTILES</w:t>
      </w:r>
    </w:p>
    <w:p w:rsidR="00471950" w:rsidRP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RUC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20536739883</w:t>
      </w:r>
    </w:p>
    <w:p w:rsidR="00471950" w:rsidRDefault="00875987" w:rsidP="00D44356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CUENTA  BBVA: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 011</w:t>
      </w: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-0338-8000015783-16</w:t>
      </w:r>
    </w:p>
    <w:p w:rsidR="00875987" w:rsidRPr="00471950" w:rsidRDefault="00875987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CUENTA BBVA CCI: 01133800020009406712</w:t>
      </w:r>
    </w:p>
    <w:p w:rsid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Detracción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Bco. La Nación 00058060216</w:t>
      </w:r>
    </w:p>
    <w:p w:rsidR="00AB1568" w:rsidRDefault="00AB1568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</w:p>
    <w:p w:rsidR="00A219E4" w:rsidRDefault="00A219E4" w:rsidP="007A6605">
      <w:pPr>
        <w:spacing w:after="0" w:line="240" w:lineRule="auto"/>
        <w:jc w:val="center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sectPr w:rsidR="00A219E4" w:rsidSect="00FB2942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FC" w:rsidRDefault="007F0EFC" w:rsidP="005F7952">
      <w:pPr>
        <w:spacing w:after="0" w:line="240" w:lineRule="auto"/>
      </w:pPr>
      <w:r>
        <w:separator/>
      </w:r>
    </w:p>
  </w:endnote>
  <w:endnote w:type="continuationSeparator" w:id="0">
    <w:p w:rsidR="007F0EFC" w:rsidRDefault="007F0EFC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jc w:val="center"/>
      <w:rPr>
        <w:rFonts w:eastAsia="Times New Roman"/>
        <w:color w:val="17365D"/>
        <w:sz w:val="18"/>
        <w:szCs w:val="18"/>
        <w:lang w:eastAsia="es-PE"/>
      </w:rPr>
    </w:pPr>
    <w:r w:rsidRPr="00421C88">
      <w:rPr>
        <w:rFonts w:ascii="Verdana" w:eastAsia="Times New Roman" w:hAnsi="Verdana"/>
        <w:color w:val="000000"/>
        <w:sz w:val="18"/>
        <w:szCs w:val="18"/>
        <w:shd w:val="clear" w:color="auto" w:fill="FFFFFF"/>
        <w:lang w:eastAsia="es-PE"/>
      </w:rPr>
      <w:t>JR. CORONEL JOAQUIN BERNAL NRO. 1164 URB. SAN JUAN DE MIRAFLORES</w:t>
    </w:r>
    <w:r w:rsidRPr="00421C88">
      <w:rPr>
        <w:rFonts w:eastAsia="Times New Roman"/>
        <w:lang w:eastAsia="es-PE"/>
      </w:rPr>
      <w:t xml:space="preserve"> LIMA-LIMA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eastAsia="Times New Roman"/>
        <w:b/>
        <w:i/>
        <w:color w:val="17365D"/>
        <w:sz w:val="20"/>
        <w:szCs w:val="20"/>
        <w:lang w:val="en-US" w:eastAsia="es-PE"/>
      </w:rPr>
    </w:pPr>
    <w:r w:rsidRPr="00421C88">
      <w:rPr>
        <w:rFonts w:eastAsia="Times New Roman"/>
        <w:b/>
        <w:i/>
        <w:color w:val="17365D"/>
        <w:sz w:val="20"/>
        <w:szCs w:val="20"/>
        <w:lang w:val="en-US" w:eastAsia="es-PE"/>
      </w:rPr>
      <w:t>RPC 987 738 377</w:t>
    </w:r>
  </w:p>
  <w:p w:rsidR="00421C88" w:rsidRDefault="00421C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FC" w:rsidRDefault="007F0EFC" w:rsidP="005F7952">
      <w:pPr>
        <w:spacing w:after="0" w:line="240" w:lineRule="auto"/>
      </w:pPr>
      <w:r>
        <w:separator/>
      </w:r>
    </w:p>
  </w:footnote>
  <w:footnote w:type="continuationSeparator" w:id="0">
    <w:p w:rsidR="007F0EFC" w:rsidRDefault="007F0EFC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</w:pPr>
    <w:r w:rsidRPr="00421C88">
      <w:rPr>
        <w:rFonts w:eastAsia="Times New Roman"/>
        <w:noProof/>
        <w:lang w:eastAsia="es-PE"/>
      </w:rPr>
      <w:drawing>
        <wp:anchor distT="0" distB="0" distL="114300" distR="114300" simplePos="0" relativeHeight="251659264" behindDoc="0" locked="0" layoutInCell="1" allowOverlap="1" wp14:anchorId="74DBD8A4" wp14:editId="31131167">
          <wp:simplePos x="0" y="0"/>
          <wp:positionH relativeFrom="margin">
            <wp:posOffset>-680085</wp:posOffset>
          </wp:positionH>
          <wp:positionV relativeFrom="margin">
            <wp:posOffset>-1101725</wp:posOffset>
          </wp:positionV>
          <wp:extent cx="1828800" cy="1076325"/>
          <wp:effectExtent l="0" t="0" r="0" b="66675"/>
          <wp:wrapSquare wrapText="bothSides"/>
          <wp:docPr id="7" name="Diagrama 7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1C88"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  <w:t>KATO COOP SERVICE SAC</w:t>
    </w:r>
  </w:p>
  <w:p w:rsidR="00421C88" w:rsidRPr="00421C88" w:rsidRDefault="00421C88" w:rsidP="00421C88">
    <w:pPr>
      <w:jc w:val="center"/>
      <w:rPr>
        <w:rFonts w:eastAsia="Times New Roman"/>
        <w:b/>
        <w:color w:val="76923C"/>
        <w:lang w:val="en-US" w:eastAsia="es-PE"/>
      </w:rPr>
    </w:pPr>
    <w:r w:rsidRPr="00421C88">
      <w:rPr>
        <w:rFonts w:eastAsia="Times New Roman"/>
        <w:b/>
        <w:color w:val="4F6228"/>
        <w:lang w:val="en-US" w:eastAsia="es-PE"/>
      </w:rPr>
      <w:t>RUC 20536739883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rPr>
        <w:rFonts w:ascii="Arial Black" w:eastAsia="Times New Roman" w:hAnsi="Arial Black"/>
        <w:i/>
        <w:sz w:val="20"/>
        <w:szCs w:val="20"/>
        <w:lang w:val="en-US" w:eastAsia="es-PE"/>
      </w:rPr>
    </w:pPr>
  </w:p>
  <w:p w:rsidR="00C33F34" w:rsidRPr="00421C88" w:rsidRDefault="00C33F34">
    <w:pPr>
      <w:pStyle w:val="Encabezado"/>
      <w:rPr>
        <w:b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CA"/>
    <w:rsid w:val="000008F9"/>
    <w:rsid w:val="00001139"/>
    <w:rsid w:val="000042B2"/>
    <w:rsid w:val="000263EE"/>
    <w:rsid w:val="0003421E"/>
    <w:rsid w:val="00044112"/>
    <w:rsid w:val="0004752E"/>
    <w:rsid w:val="00066F89"/>
    <w:rsid w:val="000737A1"/>
    <w:rsid w:val="000840F4"/>
    <w:rsid w:val="00087F65"/>
    <w:rsid w:val="00097C66"/>
    <w:rsid w:val="000B012C"/>
    <w:rsid w:val="000B2A6F"/>
    <w:rsid w:val="000C6C97"/>
    <w:rsid w:val="000D47FD"/>
    <w:rsid w:val="000E1AD0"/>
    <w:rsid w:val="000E1E1A"/>
    <w:rsid w:val="000F0242"/>
    <w:rsid w:val="000F6ECE"/>
    <w:rsid w:val="001125A1"/>
    <w:rsid w:val="0012108A"/>
    <w:rsid w:val="00122702"/>
    <w:rsid w:val="00130B19"/>
    <w:rsid w:val="0013159D"/>
    <w:rsid w:val="001436BA"/>
    <w:rsid w:val="001514CA"/>
    <w:rsid w:val="00176346"/>
    <w:rsid w:val="00182B67"/>
    <w:rsid w:val="00183648"/>
    <w:rsid w:val="00186847"/>
    <w:rsid w:val="00190BF4"/>
    <w:rsid w:val="001A207D"/>
    <w:rsid w:val="001A2431"/>
    <w:rsid w:val="001A443C"/>
    <w:rsid w:val="001A4B7C"/>
    <w:rsid w:val="001A647B"/>
    <w:rsid w:val="001A6521"/>
    <w:rsid w:val="001C0856"/>
    <w:rsid w:val="001C2619"/>
    <w:rsid w:val="001C58CF"/>
    <w:rsid w:val="001C5A86"/>
    <w:rsid w:val="001D5BDD"/>
    <w:rsid w:val="001E290E"/>
    <w:rsid w:val="001E5950"/>
    <w:rsid w:val="001F0342"/>
    <w:rsid w:val="001F0B08"/>
    <w:rsid w:val="00210D3D"/>
    <w:rsid w:val="00212FE7"/>
    <w:rsid w:val="0021537F"/>
    <w:rsid w:val="00217274"/>
    <w:rsid w:val="0023543D"/>
    <w:rsid w:val="00240EC3"/>
    <w:rsid w:val="00243B4E"/>
    <w:rsid w:val="00267A7A"/>
    <w:rsid w:val="00274D2C"/>
    <w:rsid w:val="002873DF"/>
    <w:rsid w:val="0029176D"/>
    <w:rsid w:val="00292F73"/>
    <w:rsid w:val="002A7676"/>
    <w:rsid w:val="002B4A1E"/>
    <w:rsid w:val="002C4E4A"/>
    <w:rsid w:val="002F1644"/>
    <w:rsid w:val="002F396D"/>
    <w:rsid w:val="002F3BCE"/>
    <w:rsid w:val="002F51E0"/>
    <w:rsid w:val="002F618D"/>
    <w:rsid w:val="003026EC"/>
    <w:rsid w:val="00306C57"/>
    <w:rsid w:val="00323DE2"/>
    <w:rsid w:val="00330ABA"/>
    <w:rsid w:val="00334EA9"/>
    <w:rsid w:val="00347A92"/>
    <w:rsid w:val="00362DCF"/>
    <w:rsid w:val="00365460"/>
    <w:rsid w:val="0038064D"/>
    <w:rsid w:val="0038133E"/>
    <w:rsid w:val="0038769B"/>
    <w:rsid w:val="003B7110"/>
    <w:rsid w:val="003C5E3A"/>
    <w:rsid w:val="003D656F"/>
    <w:rsid w:val="00400A1D"/>
    <w:rsid w:val="004051C0"/>
    <w:rsid w:val="00414665"/>
    <w:rsid w:val="004211F4"/>
    <w:rsid w:val="00421C88"/>
    <w:rsid w:val="0044313D"/>
    <w:rsid w:val="00443544"/>
    <w:rsid w:val="00460AA5"/>
    <w:rsid w:val="00470FC7"/>
    <w:rsid w:val="00471770"/>
    <w:rsid w:val="00471950"/>
    <w:rsid w:val="00477BEA"/>
    <w:rsid w:val="0048463C"/>
    <w:rsid w:val="00484E5F"/>
    <w:rsid w:val="0049471A"/>
    <w:rsid w:val="004961D9"/>
    <w:rsid w:val="004A1DC1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274B0"/>
    <w:rsid w:val="00533AF2"/>
    <w:rsid w:val="0054196B"/>
    <w:rsid w:val="00572043"/>
    <w:rsid w:val="00580818"/>
    <w:rsid w:val="00592BC3"/>
    <w:rsid w:val="0059512A"/>
    <w:rsid w:val="005C0423"/>
    <w:rsid w:val="005C3D5D"/>
    <w:rsid w:val="005C57A9"/>
    <w:rsid w:val="005D1EB5"/>
    <w:rsid w:val="005D4A4E"/>
    <w:rsid w:val="005D6E13"/>
    <w:rsid w:val="005E639D"/>
    <w:rsid w:val="005E6788"/>
    <w:rsid w:val="005F3CA4"/>
    <w:rsid w:val="005F7952"/>
    <w:rsid w:val="005F7B86"/>
    <w:rsid w:val="00613B56"/>
    <w:rsid w:val="00614DFB"/>
    <w:rsid w:val="0061597E"/>
    <w:rsid w:val="006329FF"/>
    <w:rsid w:val="006540F0"/>
    <w:rsid w:val="00661EA4"/>
    <w:rsid w:val="00676395"/>
    <w:rsid w:val="006856DF"/>
    <w:rsid w:val="006918BC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E0A84"/>
    <w:rsid w:val="006F16AF"/>
    <w:rsid w:val="007048F8"/>
    <w:rsid w:val="00705420"/>
    <w:rsid w:val="0070764D"/>
    <w:rsid w:val="0072031A"/>
    <w:rsid w:val="00722F3B"/>
    <w:rsid w:val="00724E05"/>
    <w:rsid w:val="00726CDF"/>
    <w:rsid w:val="00732B39"/>
    <w:rsid w:val="007536CA"/>
    <w:rsid w:val="00764A6C"/>
    <w:rsid w:val="00771C00"/>
    <w:rsid w:val="007A6605"/>
    <w:rsid w:val="007B202C"/>
    <w:rsid w:val="007C2E73"/>
    <w:rsid w:val="007D3D42"/>
    <w:rsid w:val="007F0EFC"/>
    <w:rsid w:val="007F25DF"/>
    <w:rsid w:val="007F2953"/>
    <w:rsid w:val="008023ED"/>
    <w:rsid w:val="0081324B"/>
    <w:rsid w:val="0081547F"/>
    <w:rsid w:val="0082307E"/>
    <w:rsid w:val="00826C2B"/>
    <w:rsid w:val="00833FCA"/>
    <w:rsid w:val="0085795F"/>
    <w:rsid w:val="008669E5"/>
    <w:rsid w:val="00866E5E"/>
    <w:rsid w:val="00872D7B"/>
    <w:rsid w:val="00875987"/>
    <w:rsid w:val="00880EF5"/>
    <w:rsid w:val="008A63AC"/>
    <w:rsid w:val="008B3F95"/>
    <w:rsid w:val="008B40C4"/>
    <w:rsid w:val="008D306C"/>
    <w:rsid w:val="008D38ED"/>
    <w:rsid w:val="008E1245"/>
    <w:rsid w:val="008E1308"/>
    <w:rsid w:val="008E49CB"/>
    <w:rsid w:val="008F02DF"/>
    <w:rsid w:val="008F03D6"/>
    <w:rsid w:val="008F78F4"/>
    <w:rsid w:val="00903110"/>
    <w:rsid w:val="009148E4"/>
    <w:rsid w:val="009157D9"/>
    <w:rsid w:val="0092062C"/>
    <w:rsid w:val="0093645F"/>
    <w:rsid w:val="00937D94"/>
    <w:rsid w:val="00943B42"/>
    <w:rsid w:val="009541D6"/>
    <w:rsid w:val="0096302B"/>
    <w:rsid w:val="00963191"/>
    <w:rsid w:val="009819E0"/>
    <w:rsid w:val="009917BD"/>
    <w:rsid w:val="009934FF"/>
    <w:rsid w:val="009966E2"/>
    <w:rsid w:val="00997191"/>
    <w:rsid w:val="00997902"/>
    <w:rsid w:val="009A691B"/>
    <w:rsid w:val="009B0391"/>
    <w:rsid w:val="009B70CB"/>
    <w:rsid w:val="009C11B9"/>
    <w:rsid w:val="009C14FB"/>
    <w:rsid w:val="009D5434"/>
    <w:rsid w:val="009E228D"/>
    <w:rsid w:val="009F3437"/>
    <w:rsid w:val="00A1391F"/>
    <w:rsid w:val="00A14004"/>
    <w:rsid w:val="00A170E1"/>
    <w:rsid w:val="00A219E4"/>
    <w:rsid w:val="00A25144"/>
    <w:rsid w:val="00A374A4"/>
    <w:rsid w:val="00A43DD3"/>
    <w:rsid w:val="00A53049"/>
    <w:rsid w:val="00A64125"/>
    <w:rsid w:val="00A81EE6"/>
    <w:rsid w:val="00A821B5"/>
    <w:rsid w:val="00A825E7"/>
    <w:rsid w:val="00A84479"/>
    <w:rsid w:val="00A93326"/>
    <w:rsid w:val="00AA1D03"/>
    <w:rsid w:val="00AA6B19"/>
    <w:rsid w:val="00AA7CEC"/>
    <w:rsid w:val="00AB1568"/>
    <w:rsid w:val="00AB1AFF"/>
    <w:rsid w:val="00AB334F"/>
    <w:rsid w:val="00AD0D6B"/>
    <w:rsid w:val="00AD4414"/>
    <w:rsid w:val="00AE00CF"/>
    <w:rsid w:val="00AE230F"/>
    <w:rsid w:val="00AE351D"/>
    <w:rsid w:val="00AF0642"/>
    <w:rsid w:val="00AF57B7"/>
    <w:rsid w:val="00B014C6"/>
    <w:rsid w:val="00B05061"/>
    <w:rsid w:val="00B05D68"/>
    <w:rsid w:val="00B234D8"/>
    <w:rsid w:val="00B2688B"/>
    <w:rsid w:val="00B27706"/>
    <w:rsid w:val="00B326EA"/>
    <w:rsid w:val="00B42395"/>
    <w:rsid w:val="00B465FC"/>
    <w:rsid w:val="00B472E4"/>
    <w:rsid w:val="00B6085C"/>
    <w:rsid w:val="00B63579"/>
    <w:rsid w:val="00B774B5"/>
    <w:rsid w:val="00BA4ADB"/>
    <w:rsid w:val="00BB27AE"/>
    <w:rsid w:val="00BB30F8"/>
    <w:rsid w:val="00BB60A1"/>
    <w:rsid w:val="00BD1439"/>
    <w:rsid w:val="00BE10D3"/>
    <w:rsid w:val="00BE6B22"/>
    <w:rsid w:val="00BF00A1"/>
    <w:rsid w:val="00BF0D78"/>
    <w:rsid w:val="00BF2188"/>
    <w:rsid w:val="00BF4CE0"/>
    <w:rsid w:val="00BF6440"/>
    <w:rsid w:val="00C12655"/>
    <w:rsid w:val="00C15300"/>
    <w:rsid w:val="00C20044"/>
    <w:rsid w:val="00C20DD3"/>
    <w:rsid w:val="00C21537"/>
    <w:rsid w:val="00C26996"/>
    <w:rsid w:val="00C33F34"/>
    <w:rsid w:val="00C34E4E"/>
    <w:rsid w:val="00C53231"/>
    <w:rsid w:val="00C71D0B"/>
    <w:rsid w:val="00C744B1"/>
    <w:rsid w:val="00C748D3"/>
    <w:rsid w:val="00C866BB"/>
    <w:rsid w:val="00CA2D41"/>
    <w:rsid w:val="00CA4BF8"/>
    <w:rsid w:val="00CB20F0"/>
    <w:rsid w:val="00CC0EE1"/>
    <w:rsid w:val="00CC42A2"/>
    <w:rsid w:val="00CE518C"/>
    <w:rsid w:val="00D1058A"/>
    <w:rsid w:val="00D17B26"/>
    <w:rsid w:val="00D17C30"/>
    <w:rsid w:val="00D30AEE"/>
    <w:rsid w:val="00D44356"/>
    <w:rsid w:val="00D44F91"/>
    <w:rsid w:val="00D47763"/>
    <w:rsid w:val="00D653C0"/>
    <w:rsid w:val="00D711FF"/>
    <w:rsid w:val="00D72DAE"/>
    <w:rsid w:val="00D74FD2"/>
    <w:rsid w:val="00D85145"/>
    <w:rsid w:val="00DA0CB5"/>
    <w:rsid w:val="00DA713E"/>
    <w:rsid w:val="00DB3374"/>
    <w:rsid w:val="00DC2558"/>
    <w:rsid w:val="00DE0A96"/>
    <w:rsid w:val="00DE20ED"/>
    <w:rsid w:val="00DE529A"/>
    <w:rsid w:val="00DE550E"/>
    <w:rsid w:val="00DF7C44"/>
    <w:rsid w:val="00E02BB4"/>
    <w:rsid w:val="00E15201"/>
    <w:rsid w:val="00E2596D"/>
    <w:rsid w:val="00E26470"/>
    <w:rsid w:val="00E368DF"/>
    <w:rsid w:val="00E436B0"/>
    <w:rsid w:val="00E444BE"/>
    <w:rsid w:val="00E77181"/>
    <w:rsid w:val="00E86E98"/>
    <w:rsid w:val="00E90CCB"/>
    <w:rsid w:val="00E91790"/>
    <w:rsid w:val="00ED7538"/>
    <w:rsid w:val="00EE25F9"/>
    <w:rsid w:val="00EE4EDC"/>
    <w:rsid w:val="00EF508E"/>
    <w:rsid w:val="00EF6BE6"/>
    <w:rsid w:val="00EF761E"/>
    <w:rsid w:val="00F17ED7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29F9"/>
    <w:rsid w:val="00F95718"/>
    <w:rsid w:val="00FB0086"/>
    <w:rsid w:val="00FB2942"/>
    <w:rsid w:val="00FC3AD8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5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80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FCB81A-8654-4325-B51A-6DADDC457282}" type="doc">
      <dgm:prSet loTypeId="urn:microsoft.com/office/officeart/2005/8/layout/gear1" loCatId="process" qsTypeId="urn:microsoft.com/office/officeart/2005/8/quickstyle/3d9" qsCatId="3D" csTypeId="urn:microsoft.com/office/officeart/2005/8/colors/accent1_2" csCatId="accent1" phldr="1"/>
      <dgm:spPr/>
    </dgm:pt>
    <dgm:pt modelId="{EBFBECF5-8C08-4D1D-9AB9-3F0022550F58}">
      <dgm:prSet phldrT="[Texto]"/>
      <dgm:spPr>
        <a:xfrm>
          <a:off x="860583" y="484346"/>
          <a:ext cx="591978" cy="591978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9EF9E57-8EA8-4823-AD8D-D2114E5643AB}" type="parTrans" cxnId="{290F1390-AA7D-4EED-B100-CDA532719892}">
      <dgm:prSet/>
      <dgm:spPr/>
      <dgm:t>
        <a:bodyPr/>
        <a:lstStyle/>
        <a:p>
          <a:endParaRPr lang="es-PE"/>
        </a:p>
      </dgm:t>
    </dgm:pt>
    <dgm:pt modelId="{7B3DA9C8-C012-443B-9888-080EB2549519}" type="sibTrans" cxnId="{290F1390-AA7D-4EED-B100-CDA532719892}">
      <dgm:prSet/>
      <dgm:spPr>
        <a:xfrm>
          <a:off x="787203" y="409395"/>
          <a:ext cx="757732" cy="757732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40ECBDB1-8B84-4133-8F6F-8DD22A30B235}">
      <dgm:prSet phldrT="[Texto]"/>
      <dgm:spPr>
        <a:xfrm>
          <a:off x="516159" y="344424"/>
          <a:ext cx="430530" cy="430530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B90B573-7FD6-467B-948F-C5AF4D9364F1}" type="parTrans" cxnId="{1E0467AD-388E-463F-A524-8FC8ADE04E90}">
      <dgm:prSet/>
      <dgm:spPr/>
      <dgm:t>
        <a:bodyPr/>
        <a:lstStyle/>
        <a:p>
          <a:endParaRPr lang="es-PE"/>
        </a:p>
      </dgm:t>
    </dgm:pt>
    <dgm:pt modelId="{9A364F20-2F45-4306-9E89-F16CABBB6794}" type="sibTrans" cxnId="{1E0467AD-388E-463F-A524-8FC8ADE04E90}">
      <dgm:prSet/>
      <dgm:spPr>
        <a:xfrm>
          <a:off x="439913" y="262544"/>
          <a:ext cx="550540" cy="55054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EAE28AD5-4D1F-44F2-B4CD-D10D09A6BF01}">
      <dgm:prSet phldrT="[Texto]"/>
      <dgm:spPr>
        <a:xfrm rot="20700000">
          <a:off x="757300" y="47402"/>
          <a:ext cx="421831" cy="421831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78F89BB-32BA-4F76-9D69-9812AC235DBE}" type="parTrans" cxnId="{DF15051F-A8D7-4C86-97D2-315196CF8D3A}">
      <dgm:prSet/>
      <dgm:spPr/>
      <dgm:t>
        <a:bodyPr/>
        <a:lstStyle/>
        <a:p>
          <a:endParaRPr lang="es-PE"/>
        </a:p>
      </dgm:t>
    </dgm:pt>
    <dgm:pt modelId="{4AD1670F-7FB8-4B89-A402-B93AF1222C2E}" type="sibTrans" cxnId="{DF15051F-A8D7-4C86-97D2-315196CF8D3A}">
      <dgm:prSet/>
      <dgm:spPr>
        <a:xfrm>
          <a:off x="659726" y="-31613"/>
          <a:ext cx="593593" cy="59359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CA36C9C8-3A70-4864-96EE-8A6615A21CE2}" type="pres">
      <dgm:prSet presAssocID="{96FCB81A-8654-4325-B51A-6DADDC45728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FE21618C-F905-485F-B683-0B563E518BDE}" type="pres">
      <dgm:prSet presAssocID="{EBFBECF5-8C08-4D1D-9AB9-3F0022550F58}" presName="gear1" presStyleLbl="node1" presStyleIdx="0" presStyleCnt="3">
        <dgm:presLayoutVars>
          <dgm:chMax val="1"/>
          <dgm:bulletEnabled val="1"/>
        </dgm:presLayoutVars>
      </dgm:prSet>
      <dgm:spPr>
        <a:prstGeom prst="gear9">
          <a:avLst/>
        </a:prstGeom>
      </dgm:spPr>
      <dgm:t>
        <a:bodyPr/>
        <a:lstStyle/>
        <a:p>
          <a:endParaRPr lang="es-PE"/>
        </a:p>
      </dgm:t>
    </dgm:pt>
    <dgm:pt modelId="{39B231D4-3FB0-4F92-AF4B-C112ADFDD088}" type="pres">
      <dgm:prSet presAssocID="{EBFBECF5-8C08-4D1D-9AB9-3F0022550F58}" presName="gear1srcNode" presStyleLbl="node1" presStyleIdx="0" presStyleCnt="3"/>
      <dgm:spPr/>
      <dgm:t>
        <a:bodyPr/>
        <a:lstStyle/>
        <a:p>
          <a:endParaRPr lang="es-PE"/>
        </a:p>
      </dgm:t>
    </dgm:pt>
    <dgm:pt modelId="{AEABDDED-EA2F-488A-9B66-CAFE9DF84CC9}" type="pres">
      <dgm:prSet presAssocID="{EBFBECF5-8C08-4D1D-9AB9-3F0022550F58}" presName="gear1dstNode" presStyleLbl="node1" presStyleIdx="0" presStyleCnt="3"/>
      <dgm:spPr/>
      <dgm:t>
        <a:bodyPr/>
        <a:lstStyle/>
        <a:p>
          <a:endParaRPr lang="es-PE"/>
        </a:p>
      </dgm:t>
    </dgm:pt>
    <dgm:pt modelId="{837EB5B2-92B8-4097-90DB-E87BC9B0D4A3}" type="pres">
      <dgm:prSet presAssocID="{40ECBDB1-8B84-4133-8F6F-8DD22A30B235}" presName="gear2" presStyleLbl="node1" presStyleIdx="1" presStyleCnt="3">
        <dgm:presLayoutVars>
          <dgm:chMax val="1"/>
          <dgm:bulletEnabled val="1"/>
        </dgm:presLayoutVars>
      </dgm:prSet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97BA091D-47A1-40AD-8567-E66151C54E8D}" type="pres">
      <dgm:prSet presAssocID="{40ECBDB1-8B84-4133-8F6F-8DD22A30B235}" presName="gear2srcNode" presStyleLbl="node1" presStyleIdx="1" presStyleCnt="3"/>
      <dgm:spPr/>
      <dgm:t>
        <a:bodyPr/>
        <a:lstStyle/>
        <a:p>
          <a:endParaRPr lang="es-PE"/>
        </a:p>
      </dgm:t>
    </dgm:pt>
    <dgm:pt modelId="{8CFAF2DB-CB80-467A-8393-E1C200CF2D58}" type="pres">
      <dgm:prSet presAssocID="{40ECBDB1-8B84-4133-8F6F-8DD22A30B235}" presName="gear2dstNode" presStyleLbl="node1" presStyleIdx="1" presStyleCnt="3"/>
      <dgm:spPr/>
      <dgm:t>
        <a:bodyPr/>
        <a:lstStyle/>
        <a:p>
          <a:endParaRPr lang="es-PE"/>
        </a:p>
      </dgm:t>
    </dgm:pt>
    <dgm:pt modelId="{B23D6DA5-682F-42E2-8CEC-FAEA862A1424}" type="pres">
      <dgm:prSet presAssocID="{EAE28AD5-4D1F-44F2-B4CD-D10D09A6BF01}" presName="gear3" presStyleLbl="node1" presStyleIdx="2" presStyleCnt="3"/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422CE444-072B-4D42-9525-54EFD7DF1459}" type="pres">
      <dgm:prSet presAssocID="{EAE28AD5-4D1F-44F2-B4CD-D10D09A6BF01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PE"/>
        </a:p>
      </dgm:t>
    </dgm:pt>
    <dgm:pt modelId="{FC247392-05EA-4BEF-9124-08D356BA498C}" type="pres">
      <dgm:prSet presAssocID="{EAE28AD5-4D1F-44F2-B4CD-D10D09A6BF01}" presName="gear3srcNode" presStyleLbl="node1" presStyleIdx="2" presStyleCnt="3"/>
      <dgm:spPr/>
      <dgm:t>
        <a:bodyPr/>
        <a:lstStyle/>
        <a:p>
          <a:endParaRPr lang="es-PE"/>
        </a:p>
      </dgm:t>
    </dgm:pt>
    <dgm:pt modelId="{04A91F18-D0A2-49F3-BC4C-E756705FE65E}" type="pres">
      <dgm:prSet presAssocID="{EAE28AD5-4D1F-44F2-B4CD-D10D09A6BF01}" presName="gear3dstNode" presStyleLbl="node1" presStyleIdx="2" presStyleCnt="3"/>
      <dgm:spPr/>
      <dgm:t>
        <a:bodyPr/>
        <a:lstStyle/>
        <a:p>
          <a:endParaRPr lang="es-PE"/>
        </a:p>
      </dgm:t>
    </dgm:pt>
    <dgm:pt modelId="{458A965B-E33A-4F01-8B52-A3E3F8FF7C4F}" type="pres">
      <dgm:prSet presAssocID="{7B3DA9C8-C012-443B-9888-080EB2549519}" presName="connector1" presStyleLbl="sibTrans2D1" presStyleIdx="0" presStyleCnt="3"/>
      <dgm:spPr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</dgm:spPr>
      <dgm:t>
        <a:bodyPr/>
        <a:lstStyle/>
        <a:p>
          <a:endParaRPr lang="es-PE"/>
        </a:p>
      </dgm:t>
    </dgm:pt>
    <dgm:pt modelId="{F30692D7-DF51-4678-AEFE-6A25B2289C35}" type="pres">
      <dgm:prSet presAssocID="{9A364F20-2F45-4306-9E89-F16CABBB6794}" presName="connector2" presStyleLbl="sibTrans2D1" presStyleIdx="1" presStyleCnt="3"/>
      <dgm:spPr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</dgm:spPr>
      <dgm:t>
        <a:bodyPr/>
        <a:lstStyle/>
        <a:p>
          <a:endParaRPr lang="es-PE"/>
        </a:p>
      </dgm:t>
    </dgm:pt>
    <dgm:pt modelId="{0D17713A-6AA9-477A-A9C4-AD3CD705729E}" type="pres">
      <dgm:prSet presAssocID="{4AD1670F-7FB8-4B89-A402-B93AF1222C2E}" presName="connector3" presStyleLbl="sibTrans2D1" presStyleIdx="2" presStyleCnt="3"/>
      <dgm:spPr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</dgm:spPr>
      <dgm:t>
        <a:bodyPr/>
        <a:lstStyle/>
        <a:p>
          <a:endParaRPr lang="es-PE"/>
        </a:p>
      </dgm:t>
    </dgm:pt>
  </dgm:ptLst>
  <dgm:cxnLst>
    <dgm:cxn modelId="{1E0467AD-388E-463F-A524-8FC8ADE04E90}" srcId="{96FCB81A-8654-4325-B51A-6DADDC457282}" destId="{40ECBDB1-8B84-4133-8F6F-8DD22A30B235}" srcOrd="1" destOrd="0" parTransId="{CB90B573-7FD6-467B-948F-C5AF4D9364F1}" sibTransId="{9A364F20-2F45-4306-9E89-F16CABBB6794}"/>
    <dgm:cxn modelId="{1D89F32C-0A50-43A5-AE22-AB455554D15E}" type="presOf" srcId="{7B3DA9C8-C012-443B-9888-080EB2549519}" destId="{458A965B-E33A-4F01-8B52-A3E3F8FF7C4F}" srcOrd="0" destOrd="0" presId="urn:microsoft.com/office/officeart/2005/8/layout/gear1"/>
    <dgm:cxn modelId="{824E781A-5841-4EB2-A1D4-75A79792D743}" type="presOf" srcId="{40ECBDB1-8B84-4133-8F6F-8DD22A30B235}" destId="{837EB5B2-92B8-4097-90DB-E87BC9B0D4A3}" srcOrd="0" destOrd="0" presId="urn:microsoft.com/office/officeart/2005/8/layout/gear1"/>
    <dgm:cxn modelId="{49EA9627-1034-4E39-A554-383D934EBDB3}" type="presOf" srcId="{EBFBECF5-8C08-4D1D-9AB9-3F0022550F58}" destId="{FE21618C-F905-485F-B683-0B563E518BDE}" srcOrd="0" destOrd="0" presId="urn:microsoft.com/office/officeart/2005/8/layout/gear1"/>
    <dgm:cxn modelId="{290F1390-AA7D-4EED-B100-CDA532719892}" srcId="{96FCB81A-8654-4325-B51A-6DADDC457282}" destId="{EBFBECF5-8C08-4D1D-9AB9-3F0022550F58}" srcOrd="0" destOrd="0" parTransId="{E9EF9E57-8EA8-4823-AD8D-D2114E5643AB}" sibTransId="{7B3DA9C8-C012-443B-9888-080EB2549519}"/>
    <dgm:cxn modelId="{2BAA6F76-CD5B-4542-9E5A-E8FB5F532E09}" type="presOf" srcId="{EAE28AD5-4D1F-44F2-B4CD-D10D09A6BF01}" destId="{FC247392-05EA-4BEF-9124-08D356BA498C}" srcOrd="2" destOrd="0" presId="urn:microsoft.com/office/officeart/2005/8/layout/gear1"/>
    <dgm:cxn modelId="{695E028F-B707-45F8-AA03-8F2C12801E78}" type="presOf" srcId="{40ECBDB1-8B84-4133-8F6F-8DD22A30B235}" destId="{8CFAF2DB-CB80-467A-8393-E1C200CF2D58}" srcOrd="2" destOrd="0" presId="urn:microsoft.com/office/officeart/2005/8/layout/gear1"/>
    <dgm:cxn modelId="{8EBE9C3F-7F73-4C40-8921-90B337862F26}" type="presOf" srcId="{96FCB81A-8654-4325-B51A-6DADDC457282}" destId="{CA36C9C8-3A70-4864-96EE-8A6615A21CE2}" srcOrd="0" destOrd="0" presId="urn:microsoft.com/office/officeart/2005/8/layout/gear1"/>
    <dgm:cxn modelId="{57673FD7-09A1-41C3-9ED3-EF67ABAF1172}" type="presOf" srcId="{9A364F20-2F45-4306-9E89-F16CABBB6794}" destId="{F30692D7-DF51-4678-AEFE-6A25B2289C35}" srcOrd="0" destOrd="0" presId="urn:microsoft.com/office/officeart/2005/8/layout/gear1"/>
    <dgm:cxn modelId="{DB11778A-3A82-4A8B-AA52-E309613C345A}" type="presOf" srcId="{EAE28AD5-4D1F-44F2-B4CD-D10D09A6BF01}" destId="{B23D6DA5-682F-42E2-8CEC-FAEA862A1424}" srcOrd="0" destOrd="0" presId="urn:microsoft.com/office/officeart/2005/8/layout/gear1"/>
    <dgm:cxn modelId="{5D55175A-4A5D-4D22-9AEE-A1D401406F47}" type="presOf" srcId="{EAE28AD5-4D1F-44F2-B4CD-D10D09A6BF01}" destId="{422CE444-072B-4D42-9525-54EFD7DF1459}" srcOrd="1" destOrd="0" presId="urn:microsoft.com/office/officeart/2005/8/layout/gear1"/>
    <dgm:cxn modelId="{83778814-9805-4D1C-8BAC-15F8B75069F6}" type="presOf" srcId="{EAE28AD5-4D1F-44F2-B4CD-D10D09A6BF01}" destId="{04A91F18-D0A2-49F3-BC4C-E756705FE65E}" srcOrd="3" destOrd="0" presId="urn:microsoft.com/office/officeart/2005/8/layout/gear1"/>
    <dgm:cxn modelId="{40A246AA-0AF6-427C-9D5A-F7D36BEB2DF8}" type="presOf" srcId="{40ECBDB1-8B84-4133-8F6F-8DD22A30B235}" destId="{97BA091D-47A1-40AD-8567-E66151C54E8D}" srcOrd="1" destOrd="0" presId="urn:microsoft.com/office/officeart/2005/8/layout/gear1"/>
    <dgm:cxn modelId="{2A712903-4674-4409-842C-996E10C0B4CD}" type="presOf" srcId="{4AD1670F-7FB8-4B89-A402-B93AF1222C2E}" destId="{0D17713A-6AA9-477A-A9C4-AD3CD705729E}" srcOrd="0" destOrd="0" presId="urn:microsoft.com/office/officeart/2005/8/layout/gear1"/>
    <dgm:cxn modelId="{9B94FDCD-7D7F-4F53-B242-722EF37140EA}" type="presOf" srcId="{EBFBECF5-8C08-4D1D-9AB9-3F0022550F58}" destId="{AEABDDED-EA2F-488A-9B66-CAFE9DF84CC9}" srcOrd="2" destOrd="0" presId="urn:microsoft.com/office/officeart/2005/8/layout/gear1"/>
    <dgm:cxn modelId="{DF15051F-A8D7-4C86-97D2-315196CF8D3A}" srcId="{96FCB81A-8654-4325-B51A-6DADDC457282}" destId="{EAE28AD5-4D1F-44F2-B4CD-D10D09A6BF01}" srcOrd="2" destOrd="0" parTransId="{978F89BB-32BA-4F76-9D69-9812AC235DBE}" sibTransId="{4AD1670F-7FB8-4B89-A402-B93AF1222C2E}"/>
    <dgm:cxn modelId="{A187ECBA-6856-442B-8AE6-C45766201708}" type="presOf" srcId="{EBFBECF5-8C08-4D1D-9AB9-3F0022550F58}" destId="{39B231D4-3FB0-4F92-AF4B-C112ADFDD088}" srcOrd="1" destOrd="0" presId="urn:microsoft.com/office/officeart/2005/8/layout/gear1"/>
    <dgm:cxn modelId="{1742EEAE-4953-4279-8A0B-22B34632C286}" type="presParOf" srcId="{CA36C9C8-3A70-4864-96EE-8A6615A21CE2}" destId="{FE21618C-F905-485F-B683-0B563E518BDE}" srcOrd="0" destOrd="0" presId="urn:microsoft.com/office/officeart/2005/8/layout/gear1"/>
    <dgm:cxn modelId="{01BD45E8-8F43-420A-9C01-F832132D1EA9}" type="presParOf" srcId="{CA36C9C8-3A70-4864-96EE-8A6615A21CE2}" destId="{39B231D4-3FB0-4F92-AF4B-C112ADFDD088}" srcOrd="1" destOrd="0" presId="urn:microsoft.com/office/officeart/2005/8/layout/gear1"/>
    <dgm:cxn modelId="{C697D305-18C3-4D7A-BA7B-1EB9F11F761C}" type="presParOf" srcId="{CA36C9C8-3A70-4864-96EE-8A6615A21CE2}" destId="{AEABDDED-EA2F-488A-9B66-CAFE9DF84CC9}" srcOrd="2" destOrd="0" presId="urn:microsoft.com/office/officeart/2005/8/layout/gear1"/>
    <dgm:cxn modelId="{C655377B-DB9C-4204-B52D-F5D602F1A537}" type="presParOf" srcId="{CA36C9C8-3A70-4864-96EE-8A6615A21CE2}" destId="{837EB5B2-92B8-4097-90DB-E87BC9B0D4A3}" srcOrd="3" destOrd="0" presId="urn:microsoft.com/office/officeart/2005/8/layout/gear1"/>
    <dgm:cxn modelId="{5091F044-D1A7-47F3-A3AA-291DE645CD74}" type="presParOf" srcId="{CA36C9C8-3A70-4864-96EE-8A6615A21CE2}" destId="{97BA091D-47A1-40AD-8567-E66151C54E8D}" srcOrd="4" destOrd="0" presId="urn:microsoft.com/office/officeart/2005/8/layout/gear1"/>
    <dgm:cxn modelId="{65021DB6-9E47-41B3-9DCC-945EBF9A83B4}" type="presParOf" srcId="{CA36C9C8-3A70-4864-96EE-8A6615A21CE2}" destId="{8CFAF2DB-CB80-467A-8393-E1C200CF2D58}" srcOrd="5" destOrd="0" presId="urn:microsoft.com/office/officeart/2005/8/layout/gear1"/>
    <dgm:cxn modelId="{81307282-54E7-4A57-8CFE-CB6FA64BFD72}" type="presParOf" srcId="{CA36C9C8-3A70-4864-96EE-8A6615A21CE2}" destId="{B23D6DA5-682F-42E2-8CEC-FAEA862A1424}" srcOrd="6" destOrd="0" presId="urn:microsoft.com/office/officeart/2005/8/layout/gear1"/>
    <dgm:cxn modelId="{2E18536B-D73E-41F7-8F00-3AB755BA81EB}" type="presParOf" srcId="{CA36C9C8-3A70-4864-96EE-8A6615A21CE2}" destId="{422CE444-072B-4D42-9525-54EFD7DF1459}" srcOrd="7" destOrd="0" presId="urn:microsoft.com/office/officeart/2005/8/layout/gear1"/>
    <dgm:cxn modelId="{E403EE5E-DFEB-4649-BE76-3E4142FFA4D3}" type="presParOf" srcId="{CA36C9C8-3A70-4864-96EE-8A6615A21CE2}" destId="{FC247392-05EA-4BEF-9124-08D356BA498C}" srcOrd="8" destOrd="0" presId="urn:microsoft.com/office/officeart/2005/8/layout/gear1"/>
    <dgm:cxn modelId="{5D5CA58C-98D4-449D-ABA8-38AAA5DE1EDE}" type="presParOf" srcId="{CA36C9C8-3A70-4864-96EE-8A6615A21CE2}" destId="{04A91F18-D0A2-49F3-BC4C-E756705FE65E}" srcOrd="9" destOrd="0" presId="urn:microsoft.com/office/officeart/2005/8/layout/gear1"/>
    <dgm:cxn modelId="{CA9410AD-C261-48C2-9840-324ADAEEA9CC}" type="presParOf" srcId="{CA36C9C8-3A70-4864-96EE-8A6615A21CE2}" destId="{458A965B-E33A-4F01-8B52-A3E3F8FF7C4F}" srcOrd="10" destOrd="0" presId="urn:microsoft.com/office/officeart/2005/8/layout/gear1"/>
    <dgm:cxn modelId="{B72EFE1E-0BE2-48D7-83BC-BEB342D832A4}" type="presParOf" srcId="{CA36C9C8-3A70-4864-96EE-8A6615A21CE2}" destId="{F30692D7-DF51-4678-AEFE-6A25B2289C35}" srcOrd="11" destOrd="0" presId="urn:microsoft.com/office/officeart/2005/8/layout/gear1"/>
    <dgm:cxn modelId="{137168C6-38DC-44EC-A9F0-3F067BE4E9FA}" type="presParOf" srcId="{CA36C9C8-3A70-4864-96EE-8A6615A21CE2}" destId="{0D17713A-6AA9-477A-A9C4-AD3CD705729E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21618C-F905-485F-B683-0B563E518BDE}">
      <dsp:nvSpPr>
        <dsp:cNvPr id="0" name=""/>
        <dsp:cNvSpPr/>
      </dsp:nvSpPr>
      <dsp:spPr>
        <a:xfrm>
          <a:off x="860583" y="484346"/>
          <a:ext cx="591978" cy="591978"/>
        </a:xfrm>
        <a:prstGeom prst="gear9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79597" y="623014"/>
        <a:ext cx="353950" cy="304289"/>
      </dsp:txXfrm>
    </dsp:sp>
    <dsp:sp modelId="{837EB5B2-92B8-4097-90DB-E87BC9B0D4A3}">
      <dsp:nvSpPr>
        <dsp:cNvPr id="0" name=""/>
        <dsp:cNvSpPr/>
      </dsp:nvSpPr>
      <dsp:spPr>
        <a:xfrm>
          <a:off x="516159" y="344424"/>
          <a:ext cx="430530" cy="430530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4546" y="453466"/>
        <a:ext cx="213756" cy="212446"/>
      </dsp:txXfrm>
    </dsp:sp>
    <dsp:sp modelId="{B23D6DA5-682F-42E2-8CEC-FAEA862A1424}">
      <dsp:nvSpPr>
        <dsp:cNvPr id="0" name=""/>
        <dsp:cNvSpPr/>
      </dsp:nvSpPr>
      <dsp:spPr>
        <a:xfrm rot="20700000">
          <a:off x="757300" y="47402"/>
          <a:ext cx="421831" cy="421831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-20700000">
        <a:off x="849820" y="139922"/>
        <a:ext cx="236791" cy="236791"/>
      </dsp:txXfrm>
    </dsp:sp>
    <dsp:sp modelId="{458A965B-E33A-4F01-8B52-A3E3F8FF7C4F}">
      <dsp:nvSpPr>
        <dsp:cNvPr id="0" name=""/>
        <dsp:cNvSpPr/>
      </dsp:nvSpPr>
      <dsp:spPr>
        <a:xfrm>
          <a:off x="787203" y="409395"/>
          <a:ext cx="757732" cy="757732"/>
        </a:xfrm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0692D7-DF51-4678-AEFE-6A25B2289C35}">
      <dsp:nvSpPr>
        <dsp:cNvPr id="0" name=""/>
        <dsp:cNvSpPr/>
      </dsp:nvSpPr>
      <dsp:spPr>
        <a:xfrm>
          <a:off x="439913" y="262544"/>
          <a:ext cx="550540" cy="550540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17713A-6AA9-477A-A9C4-AD3CD705729E}">
      <dsp:nvSpPr>
        <dsp:cNvPr id="0" name=""/>
        <dsp:cNvSpPr/>
      </dsp:nvSpPr>
      <dsp:spPr>
        <a:xfrm>
          <a:off x="659726" y="-31613"/>
          <a:ext cx="593593" cy="593593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BC45A-DFCF-45F3-A6AA-54A9DFAB0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KATO</cp:lastModifiedBy>
  <cp:revision>15</cp:revision>
  <cp:lastPrinted>2020-02-05T19:14:00Z</cp:lastPrinted>
  <dcterms:created xsi:type="dcterms:W3CDTF">2021-05-15T14:08:00Z</dcterms:created>
  <dcterms:modified xsi:type="dcterms:W3CDTF">2021-06-23T20:41:00Z</dcterms:modified>
</cp:coreProperties>
</file>