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F05" w:rsidRDefault="00F10F05" w:rsidP="00F10F05">
      <w:pPr>
        <w:spacing w:after="0" w:line="240" w:lineRule="auto"/>
      </w:pPr>
      <w:r>
        <w:t>PAGO CON TARJETAS</w:t>
      </w:r>
    </w:p>
    <w:p w:rsidR="00F10F05" w:rsidRDefault="00F10F05" w:rsidP="00F10F05">
      <w:pPr>
        <w:spacing w:after="0" w:line="240" w:lineRule="auto"/>
      </w:pPr>
      <w:r>
        <w:t>PRECIOS ONLINE</w:t>
      </w:r>
    </w:p>
    <w:p w:rsidR="00F10F05" w:rsidRDefault="00F10F05" w:rsidP="00F10F05">
      <w:pPr>
        <w:spacing w:after="0" w:line="240" w:lineRule="auto"/>
      </w:pPr>
      <w:r>
        <w:t xml:space="preserve">  </w:t>
      </w:r>
    </w:p>
    <w:p w:rsidR="00F10F05" w:rsidRPr="009007A0" w:rsidRDefault="00F10F05" w:rsidP="00F10F05">
      <w:pPr>
        <w:rPr>
          <w:rFonts w:ascii="Arial" w:hAnsi="Arial" w:cs="Arial"/>
          <w:b/>
        </w:rPr>
      </w:pPr>
      <w:r w:rsidRPr="009007A0">
        <w:rPr>
          <w:rFonts w:ascii="Arial" w:hAnsi="Arial" w:cs="Arial"/>
          <w:b/>
        </w:rPr>
        <w:t>03 TERMOHERVIDORES  -  SKU: 10030960</w:t>
      </w:r>
    </w:p>
    <w:p w:rsidR="00F10F05" w:rsidRDefault="00F10F05" w:rsidP="00F10F05">
      <w:r>
        <w:rPr>
          <w:noProof/>
          <w:lang w:eastAsia="es-PE"/>
        </w:rPr>
        <w:drawing>
          <wp:inline distT="0" distB="0" distL="0" distR="0">
            <wp:extent cx="5400040" cy="3036040"/>
            <wp:effectExtent l="19050" t="0" r="0" b="0"/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036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A2E" w:rsidRDefault="00243A2E"/>
    <w:sectPr w:rsidR="00243A2E" w:rsidSect="00243A2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0F05"/>
    <w:rsid w:val="00243A2E"/>
    <w:rsid w:val="00F10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F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0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F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usuario1</dc:creator>
  <cp:lastModifiedBy>usuario1</cp:lastModifiedBy>
  <cp:revision>1</cp:revision>
  <dcterms:created xsi:type="dcterms:W3CDTF">2021-04-20T16:41:00Z</dcterms:created>
  <dcterms:modified xsi:type="dcterms:W3CDTF">2021-04-20T17:03:00Z</dcterms:modified>
</cp:coreProperties>
</file>